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6C4" w:rsidRPr="00CF3972" w:rsidRDefault="001566C4" w:rsidP="001566C4">
      <w:pPr>
        <w:rPr>
          <w:rFonts w:ascii="Georgia" w:hAnsi="Georgia"/>
        </w:rPr>
      </w:pPr>
      <w:r w:rsidRPr="00CF3972">
        <w:rPr>
          <w:rFonts w:ascii="Georgia" w:hAnsi="Georgia"/>
        </w:rPr>
        <w:t>Warm-up:</w:t>
      </w:r>
    </w:p>
    <w:p w:rsidR="006E1BE9" w:rsidRPr="00CF3972" w:rsidRDefault="00530C4D">
      <w:pPr>
        <w:rPr>
          <w:rFonts w:ascii="Georgia" w:hAnsi="Georgia"/>
        </w:rPr>
      </w:pPr>
      <w:r w:rsidRPr="00CF3972">
        <w:rPr>
          <w:rFonts w:ascii="Georgia" w:hAnsi="Georgia"/>
        </w:rPr>
        <w:t>In groups, discuss what kind of survey you chose to do as the Family Research Council in the homework scenario.  Did you all choose the same type?  Do you agree with each other’s logic?</w:t>
      </w:r>
    </w:p>
    <w:p w:rsidR="001566C4" w:rsidRPr="00CF3972" w:rsidRDefault="001566C4">
      <w:pPr>
        <w:rPr>
          <w:rFonts w:ascii="Georgia" w:hAnsi="Georgia"/>
        </w:rPr>
      </w:pPr>
      <w:r w:rsidRPr="00CF3972">
        <w:rPr>
          <w:rFonts w:ascii="Georgia" w:hAnsi="Georgia"/>
        </w:rPr>
        <w:t>Homework Review:</w:t>
      </w:r>
    </w:p>
    <w:p w:rsidR="001566C4" w:rsidRPr="00CF3972" w:rsidRDefault="001566C4" w:rsidP="00CF3972">
      <w:pPr>
        <w:numPr>
          <w:ilvl w:val="0"/>
          <w:numId w:val="1"/>
        </w:numPr>
        <w:rPr>
          <w:rFonts w:ascii="Georgia" w:hAnsi="Georgia"/>
        </w:rPr>
      </w:pPr>
      <w:r w:rsidRPr="00CF3972">
        <w:rPr>
          <w:rFonts w:ascii="Georgia" w:hAnsi="Georgia"/>
        </w:rPr>
        <w:t>One representative from your table should present any question your table found challenging.</w:t>
      </w:r>
    </w:p>
    <w:p w:rsidR="00CB5A5F" w:rsidRPr="00CF3972" w:rsidRDefault="00530C4D" w:rsidP="001566C4">
      <w:pPr>
        <w:rPr>
          <w:rFonts w:ascii="Georgia" w:hAnsi="Georgia"/>
        </w:rPr>
      </w:pPr>
      <w:r w:rsidRPr="00CF3972">
        <w:rPr>
          <w:rFonts w:ascii="Georgia" w:hAnsi="Georgia"/>
        </w:rPr>
        <w:t>Observational and Experimental (and Quasi-Experimental) Studies</w:t>
      </w:r>
    </w:p>
    <w:p w:rsidR="001566C4" w:rsidRPr="00CF3972" w:rsidRDefault="00530C4D" w:rsidP="00CF3972">
      <w:pPr>
        <w:spacing w:after="0"/>
        <w:rPr>
          <w:rFonts w:ascii="Georgia" w:hAnsi="Georgia"/>
        </w:rPr>
      </w:pPr>
      <w:r w:rsidRPr="00CF3972">
        <w:rPr>
          <w:rFonts w:ascii="Georgia" w:hAnsi="Georgia"/>
        </w:rPr>
        <w:drawing>
          <wp:inline distT="0" distB="0" distL="0" distR="0" wp14:anchorId="16AD053F" wp14:editId="048E59DA">
            <wp:extent cx="5042848" cy="568937"/>
            <wp:effectExtent l="0" t="0" r="0" b="3175"/>
            <wp:docPr id="7" name="Picture 6">
              <a:extLst xmlns:a="http://schemas.openxmlformats.org/drawingml/2006/main">
                <a:ext uri="{FF2B5EF4-FFF2-40B4-BE49-F238E27FC236}">
                  <a16:creationId xmlns:a16="http://schemas.microsoft.com/office/drawing/2014/main" id="{8E8BBBC0-1220-4A56-8529-D7199CD59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E8BBBC0-1220-4A56-8529-D7199CD59B7E}"/>
                        </a:ext>
                      </a:extLst>
                    </pic:cNvPr>
                    <pic:cNvPicPr>
                      <a:picLocks noChangeAspect="1"/>
                    </pic:cNvPicPr>
                  </pic:nvPicPr>
                  <pic:blipFill>
                    <a:blip r:embed="rId7"/>
                    <a:stretch>
                      <a:fillRect/>
                    </a:stretch>
                  </pic:blipFill>
                  <pic:spPr>
                    <a:xfrm>
                      <a:off x="0" y="0"/>
                      <a:ext cx="5140843" cy="579993"/>
                    </a:xfrm>
                    <a:prstGeom prst="rect">
                      <a:avLst/>
                    </a:prstGeom>
                  </pic:spPr>
                </pic:pic>
              </a:graphicData>
            </a:graphic>
          </wp:inline>
        </w:drawing>
      </w:r>
    </w:p>
    <w:p w:rsidR="00530C4D" w:rsidRPr="00CF3972" w:rsidRDefault="00530C4D" w:rsidP="00CF3972">
      <w:pPr>
        <w:spacing w:after="0"/>
        <w:rPr>
          <w:rFonts w:ascii="Georgia" w:hAnsi="Georgia"/>
        </w:rPr>
      </w:pPr>
      <w:r w:rsidRPr="00CF3972">
        <w:rPr>
          <w:rFonts w:ascii="Georgia" w:hAnsi="Georgia"/>
        </w:rPr>
        <w:drawing>
          <wp:inline distT="0" distB="0" distL="0" distR="0" wp14:anchorId="1493285E" wp14:editId="29542558">
            <wp:extent cx="5042535" cy="547352"/>
            <wp:effectExtent l="0" t="0" r="0" b="5715"/>
            <wp:docPr id="8" name="Picture 7">
              <a:extLst xmlns:a="http://schemas.openxmlformats.org/drawingml/2006/main">
                <a:ext uri="{FF2B5EF4-FFF2-40B4-BE49-F238E27FC236}">
                  <a16:creationId xmlns:a16="http://schemas.microsoft.com/office/drawing/2014/main" id="{6B396C9B-EBDD-4D86-B657-B813367FA9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B396C9B-EBDD-4D86-B657-B813367FA9C2}"/>
                        </a:ext>
                      </a:extLst>
                    </pic:cNvPr>
                    <pic:cNvPicPr>
                      <a:picLocks noChangeAspect="1"/>
                    </pic:cNvPicPr>
                  </pic:nvPicPr>
                  <pic:blipFill>
                    <a:blip r:embed="rId8"/>
                    <a:stretch>
                      <a:fillRect/>
                    </a:stretch>
                  </pic:blipFill>
                  <pic:spPr>
                    <a:xfrm>
                      <a:off x="0" y="0"/>
                      <a:ext cx="5151791" cy="559211"/>
                    </a:xfrm>
                    <a:prstGeom prst="rect">
                      <a:avLst/>
                    </a:prstGeom>
                  </pic:spPr>
                </pic:pic>
              </a:graphicData>
            </a:graphic>
          </wp:inline>
        </w:drawing>
      </w:r>
    </w:p>
    <w:p w:rsidR="00530C4D" w:rsidRPr="00CF3972" w:rsidRDefault="00530C4D" w:rsidP="001566C4">
      <w:pPr>
        <w:rPr>
          <w:rFonts w:ascii="Georgia" w:hAnsi="Georgia"/>
        </w:rPr>
      </w:pPr>
      <w:r w:rsidRPr="00CF3972">
        <w:rPr>
          <w:rFonts w:ascii="Georgia" w:hAnsi="Georgia"/>
        </w:rPr>
        <w:t xml:space="preserve">What might make a study </w:t>
      </w:r>
      <w:r w:rsidRPr="00CF3972">
        <w:rPr>
          <w:rFonts w:ascii="Georgia" w:hAnsi="Georgia"/>
          <w:b/>
        </w:rPr>
        <w:t>quasi-experimental?</w:t>
      </w:r>
    </w:p>
    <w:p w:rsidR="00530C4D" w:rsidRPr="00CF3972" w:rsidRDefault="00530C4D" w:rsidP="001566C4">
      <w:pPr>
        <w:rPr>
          <w:rFonts w:ascii="Georgia" w:hAnsi="Georgia"/>
        </w:rPr>
      </w:pPr>
    </w:p>
    <w:p w:rsidR="00530C4D" w:rsidRPr="00CF3972" w:rsidRDefault="00530C4D" w:rsidP="001566C4">
      <w:pPr>
        <w:rPr>
          <w:rFonts w:ascii="Georgia" w:hAnsi="Georgia"/>
        </w:rPr>
      </w:pPr>
      <w:r w:rsidRPr="00CF3972">
        <w:rPr>
          <w:rFonts w:ascii="Georgia" w:hAnsi="Georgia"/>
        </w:rPr>
        <w:t>Why might a researcher be unable to complete an experimental study?</w:t>
      </w:r>
    </w:p>
    <w:p w:rsidR="001566C4" w:rsidRPr="00CF3972" w:rsidRDefault="001566C4">
      <w:pPr>
        <w:rPr>
          <w:rFonts w:ascii="Georgia" w:hAnsi="Georgia"/>
          <w:noProof/>
        </w:rPr>
      </w:pPr>
    </w:p>
    <w:p w:rsidR="00530C4D" w:rsidRPr="00CF3972" w:rsidRDefault="00530C4D">
      <w:pPr>
        <w:rPr>
          <w:rFonts w:ascii="Georgia" w:hAnsi="Georgia"/>
        </w:rPr>
      </w:pPr>
      <w:r w:rsidRPr="00CF3972">
        <w:rPr>
          <w:rFonts w:ascii="Georgia" w:hAnsi="Georgia"/>
        </w:rPr>
        <w:t>More about variables:</w:t>
      </w:r>
    </w:p>
    <w:p w:rsidR="00530C4D" w:rsidRPr="00CF3972" w:rsidRDefault="00530C4D" w:rsidP="00CF3972">
      <w:pPr>
        <w:spacing w:after="0"/>
        <w:rPr>
          <w:rFonts w:ascii="Georgia" w:hAnsi="Georgia"/>
        </w:rPr>
      </w:pPr>
      <w:r w:rsidRPr="00CF3972">
        <w:rPr>
          <w:rFonts w:ascii="Georgia" w:hAnsi="Georgia"/>
        </w:rPr>
        <w:drawing>
          <wp:inline distT="0" distB="0" distL="0" distR="0" wp14:anchorId="6F645E4F" wp14:editId="4F9149B8">
            <wp:extent cx="4933666" cy="678907"/>
            <wp:effectExtent l="0" t="0" r="635" b="6985"/>
            <wp:docPr id="2" name="Picture 7">
              <a:extLst xmlns:a="http://schemas.openxmlformats.org/drawingml/2006/main">
                <a:ext uri="{FF2B5EF4-FFF2-40B4-BE49-F238E27FC236}">
                  <a16:creationId xmlns:a16="http://schemas.microsoft.com/office/drawing/2014/main" id="{839203C9-9D81-4AAE-B90D-413C254055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39203C9-9D81-4AAE-B90D-413C254055A2}"/>
                        </a:ext>
                      </a:extLst>
                    </pic:cNvPr>
                    <pic:cNvPicPr>
                      <a:picLocks noChangeAspect="1"/>
                    </pic:cNvPicPr>
                  </pic:nvPicPr>
                  <pic:blipFill>
                    <a:blip r:embed="rId9"/>
                    <a:stretch>
                      <a:fillRect/>
                    </a:stretch>
                  </pic:blipFill>
                  <pic:spPr>
                    <a:xfrm>
                      <a:off x="0" y="0"/>
                      <a:ext cx="5172429" cy="711762"/>
                    </a:xfrm>
                    <a:prstGeom prst="rect">
                      <a:avLst/>
                    </a:prstGeom>
                  </pic:spPr>
                </pic:pic>
              </a:graphicData>
            </a:graphic>
          </wp:inline>
        </w:drawing>
      </w:r>
    </w:p>
    <w:p w:rsidR="00530C4D" w:rsidRPr="00CF3972" w:rsidRDefault="00530C4D">
      <w:pPr>
        <w:rPr>
          <w:rFonts w:ascii="Georgia" w:hAnsi="Georgia"/>
        </w:rPr>
      </w:pPr>
      <w:r w:rsidRPr="00CF3972">
        <w:rPr>
          <w:rFonts w:ascii="Georgia" w:hAnsi="Georgia"/>
        </w:rPr>
        <w:t xml:space="preserve">What does it mean to do a </w:t>
      </w:r>
      <w:r w:rsidRPr="00CF3972">
        <w:rPr>
          <w:rFonts w:ascii="Georgia" w:hAnsi="Georgia"/>
          <w:b/>
        </w:rPr>
        <w:t>controlled</w:t>
      </w:r>
      <w:r w:rsidRPr="00CF3972">
        <w:rPr>
          <w:rFonts w:ascii="Georgia" w:hAnsi="Georgia"/>
        </w:rPr>
        <w:t xml:space="preserve"> experiment?</w:t>
      </w:r>
    </w:p>
    <w:p w:rsidR="00530C4D" w:rsidRPr="00CF3972" w:rsidRDefault="00530C4D">
      <w:pPr>
        <w:rPr>
          <w:rFonts w:ascii="Georgia" w:hAnsi="Georgia"/>
        </w:rPr>
      </w:pPr>
    </w:p>
    <w:p w:rsidR="00530C4D" w:rsidRPr="00CF3972" w:rsidRDefault="00530C4D">
      <w:pPr>
        <w:rPr>
          <w:rFonts w:ascii="Georgia" w:hAnsi="Georgia"/>
        </w:rPr>
      </w:pPr>
      <w:r w:rsidRPr="00CF3972">
        <w:rPr>
          <w:rFonts w:ascii="Georgia" w:hAnsi="Georgia"/>
        </w:rPr>
        <w:t>Measurement Scales for Variables</w:t>
      </w:r>
    </w:p>
    <w:p w:rsidR="00530C4D" w:rsidRPr="00CF3972" w:rsidRDefault="00530C4D" w:rsidP="00CF3972">
      <w:pPr>
        <w:spacing w:after="0"/>
        <w:rPr>
          <w:rFonts w:ascii="Georgia" w:hAnsi="Georgia"/>
        </w:rPr>
      </w:pPr>
      <w:r w:rsidRPr="00CF3972">
        <w:rPr>
          <w:rFonts w:ascii="Georgia" w:hAnsi="Georgia"/>
          <w:noProof/>
        </w:rPr>
        <w:drawing>
          <wp:inline distT="0" distB="0" distL="0" distR="0" wp14:anchorId="5E2C2AB2" wp14:editId="7BBD3E20">
            <wp:extent cx="4667085" cy="526415"/>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99"/>
                    <a:stretch/>
                  </pic:blipFill>
                  <pic:spPr bwMode="auto">
                    <a:xfrm>
                      <a:off x="0" y="0"/>
                      <a:ext cx="4737951" cy="534408"/>
                    </a:xfrm>
                    <a:prstGeom prst="rect">
                      <a:avLst/>
                    </a:prstGeom>
                    <a:ln>
                      <a:noFill/>
                    </a:ln>
                    <a:extLst>
                      <a:ext uri="{53640926-AAD7-44D8-BBD7-CCE9431645EC}">
                        <a14:shadowObscured xmlns:a14="http://schemas.microsoft.com/office/drawing/2010/main"/>
                      </a:ext>
                    </a:extLst>
                  </pic:spPr>
                </pic:pic>
              </a:graphicData>
            </a:graphic>
          </wp:inline>
        </w:drawing>
      </w:r>
    </w:p>
    <w:p w:rsidR="00530C4D" w:rsidRPr="00CF3972" w:rsidRDefault="00530C4D" w:rsidP="00CF3972">
      <w:pPr>
        <w:spacing w:after="0"/>
        <w:rPr>
          <w:rFonts w:ascii="Georgia" w:hAnsi="Georgia"/>
        </w:rPr>
      </w:pPr>
      <w:r w:rsidRPr="00CF3972">
        <w:rPr>
          <w:rFonts w:ascii="Georgia" w:hAnsi="Georgia"/>
          <w:noProof/>
        </w:rPr>
        <w:drawing>
          <wp:inline distT="0" distB="0" distL="0" distR="0" wp14:anchorId="71D9C7BA" wp14:editId="47D91758">
            <wp:extent cx="4688006" cy="4827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78920" cy="492087"/>
                    </a:xfrm>
                    <a:prstGeom prst="rect">
                      <a:avLst/>
                    </a:prstGeom>
                  </pic:spPr>
                </pic:pic>
              </a:graphicData>
            </a:graphic>
          </wp:inline>
        </w:drawing>
      </w:r>
      <w:r w:rsidRPr="00CF3972">
        <w:rPr>
          <w:rFonts w:ascii="Georgia" w:hAnsi="Georgia"/>
          <w:noProof/>
        </w:rPr>
        <w:drawing>
          <wp:inline distT="0" distB="0" distL="0" distR="0" wp14:anchorId="6720C333" wp14:editId="24FEBAC9">
            <wp:extent cx="4666615" cy="53809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06501" cy="542698"/>
                    </a:xfrm>
                    <a:prstGeom prst="rect">
                      <a:avLst/>
                    </a:prstGeom>
                  </pic:spPr>
                </pic:pic>
              </a:graphicData>
            </a:graphic>
          </wp:inline>
        </w:drawing>
      </w:r>
    </w:p>
    <w:p w:rsidR="00530C4D" w:rsidRPr="00CF3972" w:rsidRDefault="00530C4D" w:rsidP="00CF3972">
      <w:pPr>
        <w:spacing w:after="0"/>
        <w:rPr>
          <w:rFonts w:ascii="Georgia" w:hAnsi="Georgia"/>
        </w:rPr>
      </w:pPr>
      <w:r w:rsidRPr="00CF3972">
        <w:rPr>
          <w:rFonts w:ascii="Georgia" w:hAnsi="Georgia"/>
          <w:noProof/>
        </w:rPr>
        <w:drawing>
          <wp:inline distT="0" distB="0" distL="0" distR="0" wp14:anchorId="5E23646C" wp14:editId="57715086">
            <wp:extent cx="4681182" cy="685388"/>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04"/>
                    <a:stretch/>
                  </pic:blipFill>
                  <pic:spPr bwMode="auto">
                    <a:xfrm>
                      <a:off x="0" y="0"/>
                      <a:ext cx="4736106" cy="693430"/>
                    </a:xfrm>
                    <a:prstGeom prst="rect">
                      <a:avLst/>
                    </a:prstGeom>
                    <a:ln>
                      <a:noFill/>
                    </a:ln>
                    <a:extLst>
                      <a:ext uri="{53640926-AAD7-44D8-BBD7-CCE9431645EC}">
                        <a14:shadowObscured xmlns:a14="http://schemas.microsoft.com/office/drawing/2010/main"/>
                      </a:ext>
                    </a:extLst>
                  </pic:spPr>
                </pic:pic>
              </a:graphicData>
            </a:graphic>
          </wp:inline>
        </w:drawing>
      </w:r>
    </w:p>
    <w:p w:rsidR="00530C4D" w:rsidRPr="00CF3972" w:rsidRDefault="00530C4D">
      <w:pPr>
        <w:rPr>
          <w:rFonts w:ascii="Georgia" w:hAnsi="Georgia"/>
        </w:rPr>
      </w:pPr>
      <w:r w:rsidRPr="00CF3972">
        <w:rPr>
          <w:rFonts w:ascii="Georgia" w:hAnsi="Georgia"/>
        </w:rPr>
        <w:t>To the right of each level of measurement, identify whether the variables at this level are</w:t>
      </w:r>
      <w:r w:rsidR="003743AE">
        <w:rPr>
          <w:rFonts w:ascii="Georgia" w:hAnsi="Georgia"/>
        </w:rPr>
        <w:t xml:space="preserve"> </w:t>
      </w:r>
      <w:r w:rsidR="003743AE">
        <w:rPr>
          <w:rFonts w:ascii="Georgia" w:hAnsi="Georgia"/>
          <w:b/>
        </w:rPr>
        <w:t xml:space="preserve">quantitative </w:t>
      </w:r>
      <w:r w:rsidR="003743AE">
        <w:rPr>
          <w:rFonts w:ascii="Georgia" w:hAnsi="Georgia"/>
        </w:rPr>
        <w:t xml:space="preserve">or </w:t>
      </w:r>
      <w:r w:rsidR="003743AE">
        <w:rPr>
          <w:rFonts w:ascii="Georgia" w:hAnsi="Georgia"/>
          <w:b/>
        </w:rPr>
        <w:t>qualitative</w:t>
      </w:r>
      <w:r w:rsidR="003743AE">
        <w:rPr>
          <w:rFonts w:ascii="Georgia" w:hAnsi="Georgia"/>
        </w:rPr>
        <w:t xml:space="preserve"> and</w:t>
      </w:r>
      <w:bookmarkStart w:id="0" w:name="_GoBack"/>
      <w:bookmarkEnd w:id="0"/>
      <w:r w:rsidRPr="00CF3972">
        <w:rPr>
          <w:rFonts w:ascii="Georgia" w:hAnsi="Georgia"/>
        </w:rPr>
        <w:t xml:space="preserve"> </w:t>
      </w:r>
      <w:r w:rsidRPr="00CF3972">
        <w:rPr>
          <w:rFonts w:ascii="Georgia" w:hAnsi="Georgia"/>
          <w:b/>
        </w:rPr>
        <w:t xml:space="preserve">discrete </w:t>
      </w:r>
      <w:r w:rsidRPr="00CF3972">
        <w:rPr>
          <w:rFonts w:ascii="Georgia" w:hAnsi="Georgia"/>
        </w:rPr>
        <w:t xml:space="preserve">or </w:t>
      </w:r>
      <w:r w:rsidRPr="00CF3972">
        <w:rPr>
          <w:rFonts w:ascii="Georgia" w:hAnsi="Georgia"/>
          <w:b/>
        </w:rPr>
        <w:t>continuous</w:t>
      </w:r>
      <w:r w:rsidR="00CF3972" w:rsidRPr="00CF3972">
        <w:rPr>
          <w:rFonts w:ascii="Georgia" w:hAnsi="Georgia"/>
          <w:b/>
        </w:rPr>
        <w:t xml:space="preserve"> </w:t>
      </w:r>
      <w:r w:rsidR="00CF3972" w:rsidRPr="00CF3972">
        <w:rPr>
          <w:rFonts w:ascii="Georgia" w:hAnsi="Georgia"/>
        </w:rPr>
        <w:t>and give ONE example of each level of measurement.</w:t>
      </w:r>
    </w:p>
    <w:p w:rsidR="00CF3972" w:rsidRDefault="00CF3972" w:rsidP="001566C4">
      <w:pPr>
        <w:rPr>
          <w:rFonts w:ascii="Georgia" w:hAnsi="Georgia"/>
        </w:rPr>
      </w:pPr>
    </w:p>
    <w:p w:rsidR="00000000" w:rsidRPr="00CF3972" w:rsidRDefault="00530C4D" w:rsidP="00530C4D">
      <w:pPr>
        <w:rPr>
          <w:rFonts w:ascii="Georgia" w:hAnsi="Georgia"/>
        </w:rPr>
      </w:pPr>
      <w:r w:rsidRPr="00CF3972">
        <w:rPr>
          <w:rFonts w:ascii="Georgia" w:hAnsi="Georgia"/>
        </w:rPr>
        <w:t>Exit Ticket:</w:t>
      </w:r>
      <w:r w:rsidR="00CF3972">
        <w:rPr>
          <w:rFonts w:ascii="Georgia" w:hAnsi="Georgia"/>
        </w:rPr>
        <w:t xml:space="preserve"> </w:t>
      </w:r>
      <w:r w:rsidR="003743AE" w:rsidRPr="00CF3972">
        <w:rPr>
          <w:rFonts w:ascii="Georgia" w:hAnsi="Georgia"/>
        </w:rPr>
        <w:t xml:space="preserve">Identify the type and subtype of ONE variable from our class data set, and the level of measurement for that variable. (The variables are listed </w:t>
      </w:r>
      <w:r w:rsidR="00CF3972">
        <w:rPr>
          <w:rFonts w:ascii="Georgia" w:hAnsi="Georgia"/>
        </w:rPr>
        <w:t>on the board</w:t>
      </w:r>
      <w:r w:rsidR="003743AE" w:rsidRPr="00CF3972">
        <w:rPr>
          <w:rFonts w:ascii="Georgia" w:hAnsi="Georgia"/>
        </w:rPr>
        <w:t>.)</w:t>
      </w:r>
    </w:p>
    <w:p w:rsidR="001566C4" w:rsidRPr="00CF3972" w:rsidRDefault="001566C4" w:rsidP="001566C4">
      <w:pPr>
        <w:rPr>
          <w:rFonts w:ascii="Georgia" w:hAnsi="Georgia"/>
        </w:rPr>
      </w:pPr>
      <w:r w:rsidRPr="00CF3972">
        <w:rPr>
          <w:rFonts w:ascii="Georgia" w:hAnsi="Georgia"/>
        </w:rPr>
        <w:lastRenderedPageBreak/>
        <w:t>Classwork/Homework:</w:t>
      </w:r>
    </w:p>
    <w:p w:rsidR="00530C4D" w:rsidRPr="00CF3972" w:rsidRDefault="00530C4D" w:rsidP="001566C4">
      <w:pPr>
        <w:rPr>
          <w:rFonts w:ascii="Georgia" w:hAnsi="Georgia"/>
        </w:rPr>
      </w:pPr>
      <w:r w:rsidRPr="00CF3972">
        <w:rPr>
          <w:rFonts w:ascii="Georgia" w:hAnsi="Georgia"/>
        </w:rPr>
        <w:t>Reread the studies below.</w:t>
      </w:r>
    </w:p>
    <w:p w:rsidR="00CF3972" w:rsidRPr="00CF3972" w:rsidRDefault="00CF3972" w:rsidP="00CF3972">
      <w:pPr>
        <w:pStyle w:val="ListParagraph"/>
        <w:numPr>
          <w:ilvl w:val="0"/>
          <w:numId w:val="6"/>
        </w:numPr>
        <w:rPr>
          <w:rFonts w:ascii="Georgia" w:hAnsi="Georgia"/>
        </w:rPr>
      </w:pPr>
      <w:r w:rsidRPr="00CF3972">
        <w:rPr>
          <w:rFonts w:ascii="Georgia" w:hAnsi="Georgia"/>
        </w:rPr>
        <w:t xml:space="preserve">To the right of the text, </w:t>
      </w:r>
      <w:r w:rsidRPr="00CF3972">
        <w:rPr>
          <w:rFonts w:ascii="Georgia" w:hAnsi="Georgia"/>
        </w:rPr>
        <w:t>record whether each study is experimental or observational.</w:t>
      </w:r>
    </w:p>
    <w:p w:rsidR="00CF3972" w:rsidRDefault="00CF3972" w:rsidP="001566C4">
      <w:pPr>
        <w:pStyle w:val="ListParagraph"/>
        <w:numPr>
          <w:ilvl w:val="0"/>
          <w:numId w:val="6"/>
        </w:numPr>
        <w:rPr>
          <w:rFonts w:ascii="Georgia" w:hAnsi="Georgia"/>
        </w:rPr>
      </w:pPr>
      <w:r w:rsidRPr="00CF3972">
        <w:rPr>
          <w:rFonts w:ascii="Georgia" w:hAnsi="Georgia"/>
        </w:rPr>
        <w:t xml:space="preserve">Next, circle the variables in each study. To the right of the text, </w:t>
      </w:r>
      <w:r w:rsidRPr="00CF3972">
        <w:rPr>
          <w:rFonts w:ascii="Georgia" w:hAnsi="Georgia"/>
        </w:rPr>
        <w:t>identify the dependent and independent variables and the level of measurement used for each.</w:t>
      </w:r>
      <w:r w:rsidRPr="00CF3972">
        <w:rPr>
          <w:rFonts w:ascii="Georgia" w:hAnsi="Georgia"/>
        </w:rPr>
        <w:t xml:space="preserve"> </w:t>
      </w:r>
    </w:p>
    <w:p w:rsidR="00530C4D" w:rsidRDefault="00530C4D" w:rsidP="001566C4">
      <w:r>
        <w:rPr>
          <w:noProof/>
        </w:rPr>
        <w:drawing>
          <wp:inline distT="0" distB="0" distL="0" distR="0" wp14:anchorId="42856C92" wp14:editId="13A2F648">
            <wp:extent cx="4496937" cy="3170917"/>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6794" cy="3177868"/>
                    </a:xfrm>
                    <a:prstGeom prst="rect">
                      <a:avLst/>
                    </a:prstGeom>
                  </pic:spPr>
                </pic:pic>
              </a:graphicData>
            </a:graphic>
          </wp:inline>
        </w:drawing>
      </w:r>
    </w:p>
    <w:p w:rsidR="001566C4" w:rsidRPr="001566C4" w:rsidRDefault="0020608D" w:rsidP="001566C4">
      <w:r>
        <w:rPr>
          <w:noProof/>
        </w:rPr>
        <w:drawing>
          <wp:inline distT="0" distB="0" distL="0" distR="0" wp14:anchorId="764C5472" wp14:editId="6950884E">
            <wp:extent cx="4626591" cy="4071068"/>
            <wp:effectExtent l="0" t="0" r="3175" b="571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54147" cy="4095315"/>
                    </a:xfrm>
                    <a:prstGeom prst="rect">
                      <a:avLst/>
                    </a:prstGeom>
                  </pic:spPr>
                </pic:pic>
              </a:graphicData>
            </a:graphic>
          </wp:inline>
        </w:drawing>
      </w:r>
    </w:p>
    <w:p w:rsidR="001566C4" w:rsidRDefault="001566C4"/>
    <w:sectPr w:rsidR="001566C4" w:rsidSect="00CF3972">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6C4" w:rsidRDefault="001566C4" w:rsidP="001566C4">
      <w:pPr>
        <w:spacing w:after="0" w:line="240" w:lineRule="auto"/>
      </w:pPr>
      <w:r>
        <w:separator/>
      </w:r>
    </w:p>
  </w:endnote>
  <w:endnote w:type="continuationSeparator" w:id="0">
    <w:p w:rsidR="001566C4" w:rsidRDefault="001566C4" w:rsidP="0015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6C4" w:rsidRDefault="001566C4" w:rsidP="001566C4">
      <w:pPr>
        <w:spacing w:after="0" w:line="240" w:lineRule="auto"/>
      </w:pPr>
      <w:r>
        <w:separator/>
      </w:r>
    </w:p>
  </w:footnote>
  <w:footnote w:type="continuationSeparator" w:id="0">
    <w:p w:rsidR="001566C4" w:rsidRDefault="001566C4" w:rsidP="00156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6C4" w:rsidRDefault="001566C4">
    <w:pPr>
      <w:pStyle w:val="Header"/>
    </w:pPr>
    <w:r>
      <w:t>Intro to Stats</w:t>
    </w:r>
    <w:r>
      <w:ptab w:relativeTo="margin" w:alignment="center" w:leader="none"/>
    </w:r>
    <w:r>
      <w:t>Data Collection and Sampling</w:t>
    </w:r>
    <w:r>
      <w:ptab w:relativeTo="margin" w:alignment="right" w:leader="none"/>
    </w:r>
    <w:r>
      <w:t xml:space="preserve"> Name: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E72"/>
    <w:multiLevelType w:val="hybridMultilevel"/>
    <w:tmpl w:val="33D27D0C"/>
    <w:lvl w:ilvl="0" w:tplc="A658EA78">
      <w:start w:val="1"/>
      <w:numFmt w:val="bullet"/>
      <w:lvlText w:val="•"/>
      <w:lvlJc w:val="left"/>
      <w:pPr>
        <w:tabs>
          <w:tab w:val="num" w:pos="720"/>
        </w:tabs>
        <w:ind w:left="720" w:hanging="360"/>
      </w:pPr>
      <w:rPr>
        <w:rFonts w:ascii="Arial" w:hAnsi="Arial" w:hint="default"/>
      </w:rPr>
    </w:lvl>
    <w:lvl w:ilvl="1" w:tplc="A1F6DF3E" w:tentative="1">
      <w:start w:val="1"/>
      <w:numFmt w:val="bullet"/>
      <w:lvlText w:val="•"/>
      <w:lvlJc w:val="left"/>
      <w:pPr>
        <w:tabs>
          <w:tab w:val="num" w:pos="1440"/>
        </w:tabs>
        <w:ind w:left="1440" w:hanging="360"/>
      </w:pPr>
      <w:rPr>
        <w:rFonts w:ascii="Arial" w:hAnsi="Arial" w:hint="default"/>
      </w:rPr>
    </w:lvl>
    <w:lvl w:ilvl="2" w:tplc="0B4A8D34" w:tentative="1">
      <w:start w:val="1"/>
      <w:numFmt w:val="bullet"/>
      <w:lvlText w:val="•"/>
      <w:lvlJc w:val="left"/>
      <w:pPr>
        <w:tabs>
          <w:tab w:val="num" w:pos="2160"/>
        </w:tabs>
        <w:ind w:left="2160" w:hanging="360"/>
      </w:pPr>
      <w:rPr>
        <w:rFonts w:ascii="Arial" w:hAnsi="Arial" w:hint="default"/>
      </w:rPr>
    </w:lvl>
    <w:lvl w:ilvl="3" w:tplc="A28656D4" w:tentative="1">
      <w:start w:val="1"/>
      <w:numFmt w:val="bullet"/>
      <w:lvlText w:val="•"/>
      <w:lvlJc w:val="left"/>
      <w:pPr>
        <w:tabs>
          <w:tab w:val="num" w:pos="2880"/>
        </w:tabs>
        <w:ind w:left="2880" w:hanging="360"/>
      </w:pPr>
      <w:rPr>
        <w:rFonts w:ascii="Arial" w:hAnsi="Arial" w:hint="default"/>
      </w:rPr>
    </w:lvl>
    <w:lvl w:ilvl="4" w:tplc="9C6EC9AA" w:tentative="1">
      <w:start w:val="1"/>
      <w:numFmt w:val="bullet"/>
      <w:lvlText w:val="•"/>
      <w:lvlJc w:val="left"/>
      <w:pPr>
        <w:tabs>
          <w:tab w:val="num" w:pos="3600"/>
        </w:tabs>
        <w:ind w:left="3600" w:hanging="360"/>
      </w:pPr>
      <w:rPr>
        <w:rFonts w:ascii="Arial" w:hAnsi="Arial" w:hint="default"/>
      </w:rPr>
    </w:lvl>
    <w:lvl w:ilvl="5" w:tplc="38687224" w:tentative="1">
      <w:start w:val="1"/>
      <w:numFmt w:val="bullet"/>
      <w:lvlText w:val="•"/>
      <w:lvlJc w:val="left"/>
      <w:pPr>
        <w:tabs>
          <w:tab w:val="num" w:pos="4320"/>
        </w:tabs>
        <w:ind w:left="4320" w:hanging="360"/>
      </w:pPr>
      <w:rPr>
        <w:rFonts w:ascii="Arial" w:hAnsi="Arial" w:hint="default"/>
      </w:rPr>
    </w:lvl>
    <w:lvl w:ilvl="6" w:tplc="3872C350" w:tentative="1">
      <w:start w:val="1"/>
      <w:numFmt w:val="bullet"/>
      <w:lvlText w:val="•"/>
      <w:lvlJc w:val="left"/>
      <w:pPr>
        <w:tabs>
          <w:tab w:val="num" w:pos="5040"/>
        </w:tabs>
        <w:ind w:left="5040" w:hanging="360"/>
      </w:pPr>
      <w:rPr>
        <w:rFonts w:ascii="Arial" w:hAnsi="Arial" w:hint="default"/>
      </w:rPr>
    </w:lvl>
    <w:lvl w:ilvl="7" w:tplc="46DE0AFE" w:tentative="1">
      <w:start w:val="1"/>
      <w:numFmt w:val="bullet"/>
      <w:lvlText w:val="•"/>
      <w:lvlJc w:val="left"/>
      <w:pPr>
        <w:tabs>
          <w:tab w:val="num" w:pos="5760"/>
        </w:tabs>
        <w:ind w:left="5760" w:hanging="360"/>
      </w:pPr>
      <w:rPr>
        <w:rFonts w:ascii="Arial" w:hAnsi="Arial" w:hint="default"/>
      </w:rPr>
    </w:lvl>
    <w:lvl w:ilvl="8" w:tplc="0D8043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3B1CB3"/>
    <w:multiLevelType w:val="hybridMultilevel"/>
    <w:tmpl w:val="4AD2A852"/>
    <w:lvl w:ilvl="0" w:tplc="EE76ADF4">
      <w:start w:val="1"/>
      <w:numFmt w:val="bullet"/>
      <w:lvlText w:val="•"/>
      <w:lvlJc w:val="left"/>
      <w:pPr>
        <w:tabs>
          <w:tab w:val="num" w:pos="720"/>
        </w:tabs>
        <w:ind w:left="720" w:hanging="360"/>
      </w:pPr>
      <w:rPr>
        <w:rFonts w:ascii="Arial" w:hAnsi="Arial" w:hint="default"/>
      </w:rPr>
    </w:lvl>
    <w:lvl w:ilvl="1" w:tplc="01D4626C" w:tentative="1">
      <w:start w:val="1"/>
      <w:numFmt w:val="bullet"/>
      <w:lvlText w:val="•"/>
      <w:lvlJc w:val="left"/>
      <w:pPr>
        <w:tabs>
          <w:tab w:val="num" w:pos="1440"/>
        </w:tabs>
        <w:ind w:left="1440" w:hanging="360"/>
      </w:pPr>
      <w:rPr>
        <w:rFonts w:ascii="Arial" w:hAnsi="Arial" w:hint="default"/>
      </w:rPr>
    </w:lvl>
    <w:lvl w:ilvl="2" w:tplc="5FFA8DF8" w:tentative="1">
      <w:start w:val="1"/>
      <w:numFmt w:val="bullet"/>
      <w:lvlText w:val="•"/>
      <w:lvlJc w:val="left"/>
      <w:pPr>
        <w:tabs>
          <w:tab w:val="num" w:pos="2160"/>
        </w:tabs>
        <w:ind w:left="2160" w:hanging="360"/>
      </w:pPr>
      <w:rPr>
        <w:rFonts w:ascii="Arial" w:hAnsi="Arial" w:hint="default"/>
      </w:rPr>
    </w:lvl>
    <w:lvl w:ilvl="3" w:tplc="0ABC4E66" w:tentative="1">
      <w:start w:val="1"/>
      <w:numFmt w:val="bullet"/>
      <w:lvlText w:val="•"/>
      <w:lvlJc w:val="left"/>
      <w:pPr>
        <w:tabs>
          <w:tab w:val="num" w:pos="2880"/>
        </w:tabs>
        <w:ind w:left="2880" w:hanging="360"/>
      </w:pPr>
      <w:rPr>
        <w:rFonts w:ascii="Arial" w:hAnsi="Arial" w:hint="default"/>
      </w:rPr>
    </w:lvl>
    <w:lvl w:ilvl="4" w:tplc="F19A47D6" w:tentative="1">
      <w:start w:val="1"/>
      <w:numFmt w:val="bullet"/>
      <w:lvlText w:val="•"/>
      <w:lvlJc w:val="left"/>
      <w:pPr>
        <w:tabs>
          <w:tab w:val="num" w:pos="3600"/>
        </w:tabs>
        <w:ind w:left="3600" w:hanging="360"/>
      </w:pPr>
      <w:rPr>
        <w:rFonts w:ascii="Arial" w:hAnsi="Arial" w:hint="default"/>
      </w:rPr>
    </w:lvl>
    <w:lvl w:ilvl="5" w:tplc="5DC48CF2" w:tentative="1">
      <w:start w:val="1"/>
      <w:numFmt w:val="bullet"/>
      <w:lvlText w:val="•"/>
      <w:lvlJc w:val="left"/>
      <w:pPr>
        <w:tabs>
          <w:tab w:val="num" w:pos="4320"/>
        </w:tabs>
        <w:ind w:left="4320" w:hanging="360"/>
      </w:pPr>
      <w:rPr>
        <w:rFonts w:ascii="Arial" w:hAnsi="Arial" w:hint="default"/>
      </w:rPr>
    </w:lvl>
    <w:lvl w:ilvl="6" w:tplc="B7548956" w:tentative="1">
      <w:start w:val="1"/>
      <w:numFmt w:val="bullet"/>
      <w:lvlText w:val="•"/>
      <w:lvlJc w:val="left"/>
      <w:pPr>
        <w:tabs>
          <w:tab w:val="num" w:pos="5040"/>
        </w:tabs>
        <w:ind w:left="5040" w:hanging="360"/>
      </w:pPr>
      <w:rPr>
        <w:rFonts w:ascii="Arial" w:hAnsi="Arial" w:hint="default"/>
      </w:rPr>
    </w:lvl>
    <w:lvl w:ilvl="7" w:tplc="22601080" w:tentative="1">
      <w:start w:val="1"/>
      <w:numFmt w:val="bullet"/>
      <w:lvlText w:val="•"/>
      <w:lvlJc w:val="left"/>
      <w:pPr>
        <w:tabs>
          <w:tab w:val="num" w:pos="5760"/>
        </w:tabs>
        <w:ind w:left="5760" w:hanging="360"/>
      </w:pPr>
      <w:rPr>
        <w:rFonts w:ascii="Arial" w:hAnsi="Arial" w:hint="default"/>
      </w:rPr>
    </w:lvl>
    <w:lvl w:ilvl="8" w:tplc="598A55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FD1A2C"/>
    <w:multiLevelType w:val="hybridMultilevel"/>
    <w:tmpl w:val="71A2ADE2"/>
    <w:lvl w:ilvl="0" w:tplc="690A1BEA">
      <w:start w:val="1"/>
      <w:numFmt w:val="bullet"/>
      <w:lvlText w:val="•"/>
      <w:lvlJc w:val="left"/>
      <w:pPr>
        <w:tabs>
          <w:tab w:val="num" w:pos="720"/>
        </w:tabs>
        <w:ind w:left="720" w:hanging="360"/>
      </w:pPr>
      <w:rPr>
        <w:rFonts w:ascii="Arial" w:hAnsi="Arial" w:hint="default"/>
      </w:rPr>
    </w:lvl>
    <w:lvl w:ilvl="1" w:tplc="34668F76" w:tentative="1">
      <w:start w:val="1"/>
      <w:numFmt w:val="bullet"/>
      <w:lvlText w:val="•"/>
      <w:lvlJc w:val="left"/>
      <w:pPr>
        <w:tabs>
          <w:tab w:val="num" w:pos="1440"/>
        </w:tabs>
        <w:ind w:left="1440" w:hanging="360"/>
      </w:pPr>
      <w:rPr>
        <w:rFonts w:ascii="Arial" w:hAnsi="Arial" w:hint="default"/>
      </w:rPr>
    </w:lvl>
    <w:lvl w:ilvl="2" w:tplc="0C50C428" w:tentative="1">
      <w:start w:val="1"/>
      <w:numFmt w:val="bullet"/>
      <w:lvlText w:val="•"/>
      <w:lvlJc w:val="left"/>
      <w:pPr>
        <w:tabs>
          <w:tab w:val="num" w:pos="2160"/>
        </w:tabs>
        <w:ind w:left="2160" w:hanging="360"/>
      </w:pPr>
      <w:rPr>
        <w:rFonts w:ascii="Arial" w:hAnsi="Arial" w:hint="default"/>
      </w:rPr>
    </w:lvl>
    <w:lvl w:ilvl="3" w:tplc="EF0AEB8A" w:tentative="1">
      <w:start w:val="1"/>
      <w:numFmt w:val="bullet"/>
      <w:lvlText w:val="•"/>
      <w:lvlJc w:val="left"/>
      <w:pPr>
        <w:tabs>
          <w:tab w:val="num" w:pos="2880"/>
        </w:tabs>
        <w:ind w:left="2880" w:hanging="360"/>
      </w:pPr>
      <w:rPr>
        <w:rFonts w:ascii="Arial" w:hAnsi="Arial" w:hint="default"/>
      </w:rPr>
    </w:lvl>
    <w:lvl w:ilvl="4" w:tplc="BF42CC7A" w:tentative="1">
      <w:start w:val="1"/>
      <w:numFmt w:val="bullet"/>
      <w:lvlText w:val="•"/>
      <w:lvlJc w:val="left"/>
      <w:pPr>
        <w:tabs>
          <w:tab w:val="num" w:pos="3600"/>
        </w:tabs>
        <w:ind w:left="3600" w:hanging="360"/>
      </w:pPr>
      <w:rPr>
        <w:rFonts w:ascii="Arial" w:hAnsi="Arial" w:hint="default"/>
      </w:rPr>
    </w:lvl>
    <w:lvl w:ilvl="5" w:tplc="191A7B2A" w:tentative="1">
      <w:start w:val="1"/>
      <w:numFmt w:val="bullet"/>
      <w:lvlText w:val="•"/>
      <w:lvlJc w:val="left"/>
      <w:pPr>
        <w:tabs>
          <w:tab w:val="num" w:pos="4320"/>
        </w:tabs>
        <w:ind w:left="4320" w:hanging="360"/>
      </w:pPr>
      <w:rPr>
        <w:rFonts w:ascii="Arial" w:hAnsi="Arial" w:hint="default"/>
      </w:rPr>
    </w:lvl>
    <w:lvl w:ilvl="6" w:tplc="808AB6EC" w:tentative="1">
      <w:start w:val="1"/>
      <w:numFmt w:val="bullet"/>
      <w:lvlText w:val="•"/>
      <w:lvlJc w:val="left"/>
      <w:pPr>
        <w:tabs>
          <w:tab w:val="num" w:pos="5040"/>
        </w:tabs>
        <w:ind w:left="5040" w:hanging="360"/>
      </w:pPr>
      <w:rPr>
        <w:rFonts w:ascii="Arial" w:hAnsi="Arial" w:hint="default"/>
      </w:rPr>
    </w:lvl>
    <w:lvl w:ilvl="7" w:tplc="EA6E1FDE" w:tentative="1">
      <w:start w:val="1"/>
      <w:numFmt w:val="bullet"/>
      <w:lvlText w:val="•"/>
      <w:lvlJc w:val="left"/>
      <w:pPr>
        <w:tabs>
          <w:tab w:val="num" w:pos="5760"/>
        </w:tabs>
        <w:ind w:left="5760" w:hanging="360"/>
      </w:pPr>
      <w:rPr>
        <w:rFonts w:ascii="Arial" w:hAnsi="Arial" w:hint="default"/>
      </w:rPr>
    </w:lvl>
    <w:lvl w:ilvl="8" w:tplc="F3A6B4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02BDD"/>
    <w:multiLevelType w:val="hybridMultilevel"/>
    <w:tmpl w:val="E4E25570"/>
    <w:lvl w:ilvl="0" w:tplc="328EBB96">
      <w:start w:val="1"/>
      <w:numFmt w:val="bullet"/>
      <w:lvlText w:val="•"/>
      <w:lvlJc w:val="left"/>
      <w:pPr>
        <w:tabs>
          <w:tab w:val="num" w:pos="720"/>
        </w:tabs>
        <w:ind w:left="720" w:hanging="360"/>
      </w:pPr>
      <w:rPr>
        <w:rFonts w:ascii="Arial" w:hAnsi="Arial" w:hint="default"/>
      </w:rPr>
    </w:lvl>
    <w:lvl w:ilvl="1" w:tplc="106E88EC" w:tentative="1">
      <w:start w:val="1"/>
      <w:numFmt w:val="bullet"/>
      <w:lvlText w:val="•"/>
      <w:lvlJc w:val="left"/>
      <w:pPr>
        <w:tabs>
          <w:tab w:val="num" w:pos="1440"/>
        </w:tabs>
        <w:ind w:left="1440" w:hanging="360"/>
      </w:pPr>
      <w:rPr>
        <w:rFonts w:ascii="Arial" w:hAnsi="Arial" w:hint="default"/>
      </w:rPr>
    </w:lvl>
    <w:lvl w:ilvl="2" w:tplc="54AE1F0A" w:tentative="1">
      <w:start w:val="1"/>
      <w:numFmt w:val="bullet"/>
      <w:lvlText w:val="•"/>
      <w:lvlJc w:val="left"/>
      <w:pPr>
        <w:tabs>
          <w:tab w:val="num" w:pos="2160"/>
        </w:tabs>
        <w:ind w:left="2160" w:hanging="360"/>
      </w:pPr>
      <w:rPr>
        <w:rFonts w:ascii="Arial" w:hAnsi="Arial" w:hint="default"/>
      </w:rPr>
    </w:lvl>
    <w:lvl w:ilvl="3" w:tplc="32B47042" w:tentative="1">
      <w:start w:val="1"/>
      <w:numFmt w:val="bullet"/>
      <w:lvlText w:val="•"/>
      <w:lvlJc w:val="left"/>
      <w:pPr>
        <w:tabs>
          <w:tab w:val="num" w:pos="2880"/>
        </w:tabs>
        <w:ind w:left="2880" w:hanging="360"/>
      </w:pPr>
      <w:rPr>
        <w:rFonts w:ascii="Arial" w:hAnsi="Arial" w:hint="default"/>
      </w:rPr>
    </w:lvl>
    <w:lvl w:ilvl="4" w:tplc="14241A5C" w:tentative="1">
      <w:start w:val="1"/>
      <w:numFmt w:val="bullet"/>
      <w:lvlText w:val="•"/>
      <w:lvlJc w:val="left"/>
      <w:pPr>
        <w:tabs>
          <w:tab w:val="num" w:pos="3600"/>
        </w:tabs>
        <w:ind w:left="3600" w:hanging="360"/>
      </w:pPr>
      <w:rPr>
        <w:rFonts w:ascii="Arial" w:hAnsi="Arial" w:hint="default"/>
      </w:rPr>
    </w:lvl>
    <w:lvl w:ilvl="5" w:tplc="8C10AFA0" w:tentative="1">
      <w:start w:val="1"/>
      <w:numFmt w:val="bullet"/>
      <w:lvlText w:val="•"/>
      <w:lvlJc w:val="left"/>
      <w:pPr>
        <w:tabs>
          <w:tab w:val="num" w:pos="4320"/>
        </w:tabs>
        <w:ind w:left="4320" w:hanging="360"/>
      </w:pPr>
      <w:rPr>
        <w:rFonts w:ascii="Arial" w:hAnsi="Arial" w:hint="default"/>
      </w:rPr>
    </w:lvl>
    <w:lvl w:ilvl="6" w:tplc="2EE46320" w:tentative="1">
      <w:start w:val="1"/>
      <w:numFmt w:val="bullet"/>
      <w:lvlText w:val="•"/>
      <w:lvlJc w:val="left"/>
      <w:pPr>
        <w:tabs>
          <w:tab w:val="num" w:pos="5040"/>
        </w:tabs>
        <w:ind w:left="5040" w:hanging="360"/>
      </w:pPr>
      <w:rPr>
        <w:rFonts w:ascii="Arial" w:hAnsi="Arial" w:hint="default"/>
      </w:rPr>
    </w:lvl>
    <w:lvl w:ilvl="7" w:tplc="422AC480" w:tentative="1">
      <w:start w:val="1"/>
      <w:numFmt w:val="bullet"/>
      <w:lvlText w:val="•"/>
      <w:lvlJc w:val="left"/>
      <w:pPr>
        <w:tabs>
          <w:tab w:val="num" w:pos="5760"/>
        </w:tabs>
        <w:ind w:left="5760" w:hanging="360"/>
      </w:pPr>
      <w:rPr>
        <w:rFonts w:ascii="Arial" w:hAnsi="Arial" w:hint="default"/>
      </w:rPr>
    </w:lvl>
    <w:lvl w:ilvl="8" w:tplc="010CA2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2A5C0D"/>
    <w:multiLevelType w:val="hybridMultilevel"/>
    <w:tmpl w:val="3912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2746A"/>
    <w:multiLevelType w:val="hybridMultilevel"/>
    <w:tmpl w:val="4D56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C4"/>
    <w:rsid w:val="001566C4"/>
    <w:rsid w:val="0020608D"/>
    <w:rsid w:val="003743AE"/>
    <w:rsid w:val="004026DF"/>
    <w:rsid w:val="005169C0"/>
    <w:rsid w:val="00530C4D"/>
    <w:rsid w:val="007C547E"/>
    <w:rsid w:val="00CB5A5F"/>
    <w:rsid w:val="00CF3972"/>
    <w:rsid w:val="00EB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F46C"/>
  <w15:chartTrackingRefBased/>
  <w15:docId w15:val="{C59FFFD6-C4AB-4E6A-B8E6-47DFFAB2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C4"/>
  </w:style>
  <w:style w:type="paragraph" w:styleId="Footer">
    <w:name w:val="footer"/>
    <w:basedOn w:val="Normal"/>
    <w:link w:val="FooterChar"/>
    <w:uiPriority w:val="99"/>
    <w:unhideWhenUsed/>
    <w:rsid w:val="00156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C4"/>
  </w:style>
  <w:style w:type="paragraph" w:styleId="ListParagraph">
    <w:name w:val="List Paragraph"/>
    <w:basedOn w:val="Normal"/>
    <w:uiPriority w:val="34"/>
    <w:qFormat/>
    <w:rsid w:val="00530C4D"/>
    <w:pPr>
      <w:ind w:left="720"/>
      <w:contextualSpacing/>
    </w:pPr>
  </w:style>
  <w:style w:type="paragraph" w:styleId="BalloonText">
    <w:name w:val="Balloon Text"/>
    <w:basedOn w:val="Normal"/>
    <w:link w:val="BalloonTextChar"/>
    <w:uiPriority w:val="99"/>
    <w:semiHidden/>
    <w:unhideWhenUsed/>
    <w:rsid w:val="00374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6976">
      <w:bodyDiv w:val="1"/>
      <w:marLeft w:val="0"/>
      <w:marRight w:val="0"/>
      <w:marTop w:val="0"/>
      <w:marBottom w:val="0"/>
      <w:divBdr>
        <w:top w:val="none" w:sz="0" w:space="0" w:color="auto"/>
        <w:left w:val="none" w:sz="0" w:space="0" w:color="auto"/>
        <w:bottom w:val="none" w:sz="0" w:space="0" w:color="auto"/>
        <w:right w:val="none" w:sz="0" w:space="0" w:color="auto"/>
      </w:divBdr>
    </w:div>
    <w:div w:id="439224361">
      <w:bodyDiv w:val="1"/>
      <w:marLeft w:val="0"/>
      <w:marRight w:val="0"/>
      <w:marTop w:val="0"/>
      <w:marBottom w:val="0"/>
      <w:divBdr>
        <w:top w:val="none" w:sz="0" w:space="0" w:color="auto"/>
        <w:left w:val="none" w:sz="0" w:space="0" w:color="auto"/>
        <w:bottom w:val="none" w:sz="0" w:space="0" w:color="auto"/>
        <w:right w:val="none" w:sz="0" w:space="0" w:color="auto"/>
      </w:divBdr>
      <w:divsChild>
        <w:div w:id="453331667">
          <w:marLeft w:val="360"/>
          <w:marRight w:val="0"/>
          <w:marTop w:val="200"/>
          <w:marBottom w:val="0"/>
          <w:divBdr>
            <w:top w:val="none" w:sz="0" w:space="0" w:color="auto"/>
            <w:left w:val="none" w:sz="0" w:space="0" w:color="auto"/>
            <w:bottom w:val="none" w:sz="0" w:space="0" w:color="auto"/>
            <w:right w:val="none" w:sz="0" w:space="0" w:color="auto"/>
          </w:divBdr>
        </w:div>
      </w:divsChild>
    </w:div>
    <w:div w:id="443228650">
      <w:bodyDiv w:val="1"/>
      <w:marLeft w:val="0"/>
      <w:marRight w:val="0"/>
      <w:marTop w:val="0"/>
      <w:marBottom w:val="0"/>
      <w:divBdr>
        <w:top w:val="none" w:sz="0" w:space="0" w:color="auto"/>
        <w:left w:val="none" w:sz="0" w:space="0" w:color="auto"/>
        <w:bottom w:val="none" w:sz="0" w:space="0" w:color="auto"/>
        <w:right w:val="none" w:sz="0" w:space="0" w:color="auto"/>
      </w:divBdr>
      <w:divsChild>
        <w:div w:id="840853212">
          <w:marLeft w:val="360"/>
          <w:marRight w:val="0"/>
          <w:marTop w:val="200"/>
          <w:marBottom w:val="0"/>
          <w:divBdr>
            <w:top w:val="none" w:sz="0" w:space="0" w:color="auto"/>
            <w:left w:val="none" w:sz="0" w:space="0" w:color="auto"/>
            <w:bottom w:val="none" w:sz="0" w:space="0" w:color="auto"/>
            <w:right w:val="none" w:sz="0" w:space="0" w:color="auto"/>
          </w:divBdr>
        </w:div>
      </w:divsChild>
    </w:div>
    <w:div w:id="1148522661">
      <w:bodyDiv w:val="1"/>
      <w:marLeft w:val="0"/>
      <w:marRight w:val="0"/>
      <w:marTop w:val="0"/>
      <w:marBottom w:val="0"/>
      <w:divBdr>
        <w:top w:val="none" w:sz="0" w:space="0" w:color="auto"/>
        <w:left w:val="none" w:sz="0" w:space="0" w:color="auto"/>
        <w:bottom w:val="none" w:sz="0" w:space="0" w:color="auto"/>
        <w:right w:val="none" w:sz="0" w:space="0" w:color="auto"/>
      </w:divBdr>
      <w:divsChild>
        <w:div w:id="1085762660">
          <w:marLeft w:val="360"/>
          <w:marRight w:val="0"/>
          <w:marTop w:val="200"/>
          <w:marBottom w:val="0"/>
          <w:divBdr>
            <w:top w:val="none" w:sz="0" w:space="0" w:color="auto"/>
            <w:left w:val="none" w:sz="0" w:space="0" w:color="auto"/>
            <w:bottom w:val="none" w:sz="0" w:space="0" w:color="auto"/>
            <w:right w:val="none" w:sz="0" w:space="0" w:color="auto"/>
          </w:divBdr>
        </w:div>
        <w:div w:id="878011544">
          <w:marLeft w:val="360"/>
          <w:marRight w:val="0"/>
          <w:marTop w:val="200"/>
          <w:marBottom w:val="0"/>
          <w:divBdr>
            <w:top w:val="none" w:sz="0" w:space="0" w:color="auto"/>
            <w:left w:val="none" w:sz="0" w:space="0" w:color="auto"/>
            <w:bottom w:val="none" w:sz="0" w:space="0" w:color="auto"/>
            <w:right w:val="none" w:sz="0" w:space="0" w:color="auto"/>
          </w:divBdr>
        </w:div>
      </w:divsChild>
    </w:div>
    <w:div w:id="1478764757">
      <w:bodyDiv w:val="1"/>
      <w:marLeft w:val="0"/>
      <w:marRight w:val="0"/>
      <w:marTop w:val="0"/>
      <w:marBottom w:val="0"/>
      <w:divBdr>
        <w:top w:val="none" w:sz="0" w:space="0" w:color="auto"/>
        <w:left w:val="none" w:sz="0" w:space="0" w:color="auto"/>
        <w:bottom w:val="none" w:sz="0" w:space="0" w:color="auto"/>
        <w:right w:val="none" w:sz="0" w:space="0" w:color="auto"/>
      </w:divBdr>
    </w:div>
    <w:div w:id="1513648159">
      <w:bodyDiv w:val="1"/>
      <w:marLeft w:val="0"/>
      <w:marRight w:val="0"/>
      <w:marTop w:val="0"/>
      <w:marBottom w:val="0"/>
      <w:divBdr>
        <w:top w:val="none" w:sz="0" w:space="0" w:color="auto"/>
        <w:left w:val="none" w:sz="0" w:space="0" w:color="auto"/>
        <w:bottom w:val="none" w:sz="0" w:space="0" w:color="auto"/>
        <w:right w:val="none" w:sz="0" w:space="0" w:color="auto"/>
      </w:divBdr>
    </w:div>
    <w:div w:id="1670524634">
      <w:bodyDiv w:val="1"/>
      <w:marLeft w:val="0"/>
      <w:marRight w:val="0"/>
      <w:marTop w:val="0"/>
      <w:marBottom w:val="0"/>
      <w:divBdr>
        <w:top w:val="none" w:sz="0" w:space="0" w:color="auto"/>
        <w:left w:val="none" w:sz="0" w:space="0" w:color="auto"/>
        <w:bottom w:val="none" w:sz="0" w:space="0" w:color="auto"/>
        <w:right w:val="none" w:sz="0" w:space="0" w:color="auto"/>
      </w:divBdr>
      <w:divsChild>
        <w:div w:id="319774334">
          <w:marLeft w:val="360"/>
          <w:marRight w:val="0"/>
          <w:marTop w:val="200"/>
          <w:marBottom w:val="0"/>
          <w:divBdr>
            <w:top w:val="none" w:sz="0" w:space="0" w:color="auto"/>
            <w:left w:val="none" w:sz="0" w:space="0" w:color="auto"/>
            <w:bottom w:val="none" w:sz="0" w:space="0" w:color="auto"/>
            <w:right w:val="none" w:sz="0" w:space="0" w:color="auto"/>
          </w:divBdr>
        </w:div>
        <w:div w:id="1480419839">
          <w:marLeft w:val="360"/>
          <w:marRight w:val="0"/>
          <w:marTop w:val="200"/>
          <w:marBottom w:val="0"/>
          <w:divBdr>
            <w:top w:val="none" w:sz="0" w:space="0" w:color="auto"/>
            <w:left w:val="none" w:sz="0" w:space="0" w:color="auto"/>
            <w:bottom w:val="none" w:sz="0" w:space="0" w:color="auto"/>
            <w:right w:val="none" w:sz="0" w:space="0" w:color="auto"/>
          </w:divBdr>
        </w:div>
        <w:div w:id="1304698966">
          <w:marLeft w:val="360"/>
          <w:marRight w:val="0"/>
          <w:marTop w:val="200"/>
          <w:marBottom w:val="0"/>
          <w:divBdr>
            <w:top w:val="none" w:sz="0" w:space="0" w:color="auto"/>
            <w:left w:val="none" w:sz="0" w:space="0" w:color="auto"/>
            <w:bottom w:val="none" w:sz="0" w:space="0" w:color="auto"/>
            <w:right w:val="none" w:sz="0" w:space="0" w:color="auto"/>
          </w:divBdr>
        </w:div>
        <w:div w:id="1461220114">
          <w:marLeft w:val="360"/>
          <w:marRight w:val="0"/>
          <w:marTop w:val="200"/>
          <w:marBottom w:val="0"/>
          <w:divBdr>
            <w:top w:val="none" w:sz="0" w:space="0" w:color="auto"/>
            <w:left w:val="none" w:sz="0" w:space="0" w:color="auto"/>
            <w:bottom w:val="none" w:sz="0" w:space="0" w:color="auto"/>
            <w:right w:val="none" w:sz="0" w:space="0" w:color="auto"/>
          </w:divBdr>
        </w:div>
        <w:div w:id="35663824">
          <w:marLeft w:val="360"/>
          <w:marRight w:val="0"/>
          <w:marTop w:val="200"/>
          <w:marBottom w:val="0"/>
          <w:divBdr>
            <w:top w:val="none" w:sz="0" w:space="0" w:color="auto"/>
            <w:left w:val="none" w:sz="0" w:space="0" w:color="auto"/>
            <w:bottom w:val="none" w:sz="0" w:space="0" w:color="auto"/>
            <w:right w:val="none" w:sz="0" w:space="0" w:color="auto"/>
          </w:divBdr>
        </w:div>
      </w:divsChild>
    </w:div>
    <w:div w:id="19664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6</cp:revision>
  <cp:lastPrinted>2018-09-11T12:10:00Z</cp:lastPrinted>
  <dcterms:created xsi:type="dcterms:W3CDTF">2018-09-11T12:00:00Z</dcterms:created>
  <dcterms:modified xsi:type="dcterms:W3CDTF">2018-09-11T12:20:00Z</dcterms:modified>
</cp:coreProperties>
</file>