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A8B" w:rsidRDefault="00EF4274">
      <w:pPr>
        <w:rPr>
          <w:sz w:val="24"/>
          <w:szCs w:val="24"/>
        </w:rPr>
      </w:pPr>
      <w:r>
        <w:rPr>
          <w:sz w:val="24"/>
          <w:szCs w:val="24"/>
        </w:rPr>
        <w:t>Intro to Statistics Project</w:t>
      </w:r>
      <w:r w:rsidR="00955473">
        <w:rPr>
          <w:sz w:val="24"/>
          <w:szCs w:val="24"/>
        </w:rPr>
        <w:t xml:space="preserve"> – due </w:t>
      </w:r>
      <w:r w:rsidR="008D2D79">
        <w:rPr>
          <w:b/>
          <w:sz w:val="24"/>
          <w:szCs w:val="24"/>
        </w:rPr>
        <w:t>Thurs 12/20</w:t>
      </w:r>
      <w:r w:rsidR="00D2245A">
        <w:rPr>
          <w:b/>
          <w:sz w:val="24"/>
          <w:szCs w:val="24"/>
        </w:rPr>
        <w:tab/>
      </w:r>
      <w:r>
        <w:rPr>
          <w:b/>
          <w:sz w:val="24"/>
          <w:szCs w:val="24"/>
        </w:rPr>
        <w:tab/>
      </w:r>
      <w:r>
        <w:rPr>
          <w:b/>
          <w:sz w:val="24"/>
          <w:szCs w:val="24"/>
        </w:rPr>
        <w:tab/>
      </w:r>
      <w:r>
        <w:rPr>
          <w:b/>
          <w:sz w:val="24"/>
          <w:szCs w:val="24"/>
        </w:rPr>
        <w:tab/>
      </w:r>
      <w:r>
        <w:rPr>
          <w:b/>
          <w:sz w:val="24"/>
          <w:szCs w:val="24"/>
        </w:rPr>
        <w:tab/>
      </w:r>
      <w:r w:rsidR="00D2245A" w:rsidRPr="00EF4274">
        <w:rPr>
          <w:sz w:val="24"/>
          <w:szCs w:val="24"/>
        </w:rPr>
        <w:t>Name:  __________________</w:t>
      </w:r>
    </w:p>
    <w:p w:rsidR="00023C7D" w:rsidRDefault="00023C7D">
      <w:pPr>
        <w:rPr>
          <w:sz w:val="24"/>
          <w:szCs w:val="24"/>
        </w:rPr>
      </w:pPr>
      <w:r>
        <w:rPr>
          <w:sz w:val="24"/>
          <w:szCs w:val="24"/>
        </w:rPr>
        <w:t>Data Comparison</w:t>
      </w:r>
      <w:r w:rsidR="008D2D79">
        <w:rPr>
          <w:sz w:val="24"/>
          <w:szCs w:val="24"/>
        </w:rPr>
        <w:t xml:space="preserve"> with Plots</w:t>
      </w:r>
      <w:r w:rsidR="008D2D79">
        <w:rPr>
          <w:sz w:val="24"/>
          <w:szCs w:val="24"/>
        </w:rPr>
        <w:tab/>
      </w:r>
      <w:r w:rsidR="008D2D79">
        <w:rPr>
          <w:sz w:val="24"/>
          <w:szCs w:val="24"/>
        </w:rPr>
        <w:tab/>
      </w:r>
      <w:r w:rsidR="008D2D79">
        <w:rPr>
          <w:sz w:val="24"/>
          <w:szCs w:val="24"/>
        </w:rPr>
        <w:tab/>
      </w:r>
      <w:r>
        <w:rPr>
          <w:sz w:val="24"/>
          <w:szCs w:val="24"/>
        </w:rPr>
        <w:tab/>
      </w:r>
      <w:r>
        <w:rPr>
          <w:sz w:val="24"/>
          <w:szCs w:val="24"/>
        </w:rPr>
        <w:tab/>
      </w:r>
      <w:r>
        <w:rPr>
          <w:sz w:val="24"/>
          <w:szCs w:val="24"/>
        </w:rPr>
        <w:tab/>
      </w:r>
      <w:r>
        <w:rPr>
          <w:sz w:val="24"/>
          <w:szCs w:val="24"/>
        </w:rPr>
        <w:tab/>
        <w:t>Date: ___________________</w:t>
      </w:r>
    </w:p>
    <w:p w:rsidR="00023C7D" w:rsidRDefault="00023C7D">
      <w:pPr>
        <w:rPr>
          <w:sz w:val="24"/>
          <w:szCs w:val="24"/>
        </w:rPr>
      </w:pPr>
    </w:p>
    <w:p w:rsidR="00023C7D" w:rsidRDefault="00023C7D">
      <w:pPr>
        <w:rPr>
          <w:sz w:val="24"/>
          <w:szCs w:val="24"/>
        </w:rPr>
      </w:pPr>
      <w:r>
        <w:rPr>
          <w:sz w:val="24"/>
          <w:szCs w:val="24"/>
        </w:rPr>
        <w:t xml:space="preserve">For this project, you will </w:t>
      </w:r>
      <w:r w:rsidR="008D2D79">
        <w:rPr>
          <w:sz w:val="24"/>
          <w:szCs w:val="24"/>
        </w:rPr>
        <w:t xml:space="preserve">answer the </w:t>
      </w:r>
      <w:r w:rsidR="00B05672">
        <w:rPr>
          <w:sz w:val="24"/>
          <w:szCs w:val="24"/>
        </w:rPr>
        <w:t xml:space="preserve">attached prompt </w:t>
      </w:r>
      <w:r w:rsidR="00FA6122">
        <w:rPr>
          <w:sz w:val="24"/>
          <w:szCs w:val="24"/>
        </w:rPr>
        <w:t>as though you were an insurance underwriter</w:t>
      </w:r>
      <w:r w:rsidR="008D2D79">
        <w:rPr>
          <w:sz w:val="24"/>
          <w:szCs w:val="24"/>
        </w:rPr>
        <w:t>.  You may choose which plots and summary statistics to use, but your memo MUST include plots.  There are some hints for how to construct different types of plots and how to use the TI-84 to help on this page.</w:t>
      </w:r>
      <w:r w:rsidR="00A9594E">
        <w:rPr>
          <w:sz w:val="24"/>
          <w:szCs w:val="24"/>
        </w:rPr>
        <w:t xml:space="preserve">  Below is a table of different plots and statistics you might use to describe the data.  EDA stands for Exploratory Data Analysis, and is more resistant to outliers.</w:t>
      </w:r>
    </w:p>
    <w:p w:rsidR="00A9594E" w:rsidRDefault="00A9594E" w:rsidP="00A9594E">
      <w:pPr>
        <w:jc w:val="center"/>
        <w:rPr>
          <w:sz w:val="24"/>
          <w:szCs w:val="24"/>
        </w:rPr>
      </w:pPr>
      <w:r>
        <w:rPr>
          <w:noProof/>
        </w:rPr>
        <w:drawing>
          <wp:inline distT="0" distB="0" distL="0" distR="0" wp14:anchorId="29607F07" wp14:editId="7A2EEDA4">
            <wp:extent cx="4048125" cy="112895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085277" cy="1139320"/>
                    </a:xfrm>
                    <a:prstGeom prst="rect">
                      <a:avLst/>
                    </a:prstGeom>
                  </pic:spPr>
                </pic:pic>
              </a:graphicData>
            </a:graphic>
          </wp:inline>
        </w:drawing>
      </w:r>
    </w:p>
    <w:p w:rsidR="008D2D79" w:rsidRDefault="008D2D79">
      <w:pPr>
        <w:rPr>
          <w:sz w:val="24"/>
          <w:szCs w:val="24"/>
        </w:rPr>
      </w:pPr>
    </w:p>
    <w:p w:rsidR="008D2D79" w:rsidRDefault="008D2D79">
      <w:pPr>
        <w:rPr>
          <w:b/>
          <w:sz w:val="24"/>
          <w:szCs w:val="24"/>
        </w:rPr>
      </w:pPr>
      <w:r>
        <w:rPr>
          <w:b/>
          <w:sz w:val="24"/>
          <w:szCs w:val="24"/>
        </w:rPr>
        <w:t>Summary Statistics using the TI-84</w:t>
      </w:r>
    </w:p>
    <w:p w:rsidR="00A9594E" w:rsidRDefault="008D2D79">
      <w:pPr>
        <w:rPr>
          <w:sz w:val="24"/>
          <w:szCs w:val="24"/>
        </w:rPr>
      </w:pPr>
      <w:r>
        <w:rPr>
          <w:sz w:val="24"/>
          <w:szCs w:val="24"/>
        </w:rPr>
        <w:t>The TI-84 will calculate the mean, sum, sum of squares, sample and population standard deviations</w:t>
      </w:r>
      <w:r w:rsidR="00A9594E">
        <w:rPr>
          <w:sz w:val="24"/>
          <w:szCs w:val="24"/>
        </w:rPr>
        <w:t>, smallest data value, lower quartile, median, upper quartile, and largest data value</w:t>
      </w:r>
      <w:r>
        <w:rPr>
          <w:sz w:val="24"/>
          <w:szCs w:val="24"/>
        </w:rPr>
        <w:t xml:space="preserve"> from a table.</w:t>
      </w:r>
      <w:r w:rsidR="00A9594E">
        <w:rPr>
          <w:sz w:val="24"/>
          <w:szCs w:val="24"/>
        </w:rPr>
        <w:t xml:space="preserve">  Here’s how to use this functionality:</w:t>
      </w:r>
    </w:p>
    <w:p w:rsidR="008D55B3" w:rsidRDefault="008D2D79" w:rsidP="00BE1DB8">
      <w:pPr>
        <w:jc w:val="center"/>
        <w:rPr>
          <w:b/>
          <w:sz w:val="24"/>
          <w:szCs w:val="24"/>
        </w:rPr>
      </w:pPr>
      <w:r>
        <w:rPr>
          <w:noProof/>
        </w:rPr>
        <w:drawing>
          <wp:inline distT="0" distB="0" distL="0" distR="0" wp14:anchorId="102B0DD5" wp14:editId="3479ED72">
            <wp:extent cx="4191000" cy="23056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34371" cy="2329494"/>
                    </a:xfrm>
                    <a:prstGeom prst="rect">
                      <a:avLst/>
                    </a:prstGeom>
                  </pic:spPr>
                </pic:pic>
              </a:graphicData>
            </a:graphic>
          </wp:inline>
        </w:drawing>
      </w:r>
      <w:r>
        <w:rPr>
          <w:noProof/>
        </w:rPr>
        <w:drawing>
          <wp:inline distT="0" distB="0" distL="0" distR="0" wp14:anchorId="38D5F90A" wp14:editId="1998CF42">
            <wp:extent cx="4315217" cy="3429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341356" cy="3449771"/>
                    </a:xfrm>
                    <a:prstGeom prst="rect">
                      <a:avLst/>
                    </a:prstGeom>
                  </pic:spPr>
                </pic:pic>
              </a:graphicData>
            </a:graphic>
          </wp:inline>
        </w:drawing>
      </w:r>
    </w:p>
    <w:p w:rsidR="008D2D79" w:rsidRDefault="008D2D79">
      <w:pPr>
        <w:rPr>
          <w:b/>
          <w:sz w:val="24"/>
          <w:szCs w:val="24"/>
        </w:rPr>
      </w:pPr>
      <w:r>
        <w:rPr>
          <w:b/>
          <w:sz w:val="24"/>
          <w:szCs w:val="24"/>
        </w:rPr>
        <w:lastRenderedPageBreak/>
        <w:t>Stem-and-Leaf Plots</w:t>
      </w:r>
    </w:p>
    <w:p w:rsidR="00BE1DB8" w:rsidRPr="001734F8" w:rsidRDefault="008D2D79">
      <w:pPr>
        <w:rPr>
          <w:sz w:val="24"/>
          <w:szCs w:val="24"/>
        </w:rPr>
      </w:pPr>
      <w:r>
        <w:rPr>
          <w:noProof/>
        </w:rPr>
        <w:drawing>
          <wp:inline distT="0" distB="0" distL="0" distR="0" wp14:anchorId="5752AC41" wp14:editId="3860294C">
            <wp:extent cx="3629025" cy="428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r="-1348" b="77720"/>
                    <a:stretch/>
                  </pic:blipFill>
                  <pic:spPr bwMode="auto">
                    <a:xfrm>
                      <a:off x="0" y="0"/>
                      <a:ext cx="3647705" cy="430831"/>
                    </a:xfrm>
                    <a:prstGeom prst="rect">
                      <a:avLst/>
                    </a:prstGeom>
                    <a:ln>
                      <a:noFill/>
                    </a:ln>
                    <a:extLst>
                      <a:ext uri="{53640926-AAD7-44D8-BBD7-CCE9431645EC}">
                        <a14:shadowObscured xmlns:a14="http://schemas.microsoft.com/office/drawing/2010/main"/>
                      </a:ext>
                    </a:extLst>
                  </pic:spPr>
                </pic:pic>
              </a:graphicData>
            </a:graphic>
          </wp:inline>
        </w:drawing>
      </w:r>
      <w:r w:rsidR="001734F8">
        <w:rPr>
          <w:sz w:val="24"/>
          <w:szCs w:val="24"/>
        </w:rPr>
        <w:t xml:space="preserve">The leaf is </w:t>
      </w:r>
      <w:r w:rsidR="00CF2DDD">
        <w:rPr>
          <w:sz w:val="24"/>
          <w:szCs w:val="24"/>
        </w:rPr>
        <w:t>frequentl</w:t>
      </w:r>
      <w:r w:rsidR="001734F8">
        <w:rPr>
          <w:sz w:val="24"/>
          <w:szCs w:val="24"/>
        </w:rPr>
        <w:t>y the last digit.</w:t>
      </w:r>
    </w:p>
    <w:p w:rsidR="008D2D79" w:rsidRDefault="00BE1DB8">
      <w:pPr>
        <w:rPr>
          <w:b/>
          <w:sz w:val="24"/>
          <w:szCs w:val="24"/>
        </w:rPr>
      </w:pPr>
      <w:r>
        <w:rPr>
          <w:noProof/>
        </w:rPr>
        <w:drawing>
          <wp:inline distT="0" distB="0" distL="0" distR="0" wp14:anchorId="1560A45B" wp14:editId="2822D763">
            <wp:extent cx="4314825" cy="12001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14825" cy="1200150"/>
                    </a:xfrm>
                    <a:prstGeom prst="rect">
                      <a:avLst/>
                    </a:prstGeom>
                  </pic:spPr>
                </pic:pic>
              </a:graphicData>
            </a:graphic>
          </wp:inline>
        </w:drawing>
      </w:r>
      <w:r w:rsidR="008D2D79">
        <w:rPr>
          <w:noProof/>
        </w:rPr>
        <w:drawing>
          <wp:inline distT="0" distB="0" distL="0" distR="0" wp14:anchorId="4F6CE1E0" wp14:editId="0BC42ACE">
            <wp:extent cx="1733550" cy="13987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85" t="67304" r="72903" b="585"/>
                    <a:stretch/>
                  </pic:blipFill>
                  <pic:spPr bwMode="auto">
                    <a:xfrm>
                      <a:off x="0" y="0"/>
                      <a:ext cx="1748606" cy="1410884"/>
                    </a:xfrm>
                    <a:prstGeom prst="rect">
                      <a:avLst/>
                    </a:prstGeom>
                    <a:ln>
                      <a:noFill/>
                    </a:ln>
                    <a:extLst>
                      <a:ext uri="{53640926-AAD7-44D8-BBD7-CCE9431645EC}">
                        <a14:shadowObscured xmlns:a14="http://schemas.microsoft.com/office/drawing/2010/main"/>
                      </a:ext>
                    </a:extLst>
                  </pic:spPr>
                </pic:pic>
              </a:graphicData>
            </a:graphic>
          </wp:inline>
        </w:drawing>
      </w:r>
    </w:p>
    <w:p w:rsidR="00BE1DB8" w:rsidRDefault="00BE1DB8">
      <w:pPr>
        <w:rPr>
          <w:b/>
          <w:sz w:val="24"/>
          <w:szCs w:val="24"/>
        </w:rPr>
      </w:pPr>
      <w:r>
        <w:rPr>
          <w:b/>
          <w:sz w:val="24"/>
          <w:szCs w:val="24"/>
        </w:rPr>
        <w:t>Boxplots</w:t>
      </w:r>
    </w:p>
    <w:p w:rsidR="00BE1DB8" w:rsidRPr="00BE1DB8" w:rsidRDefault="00BE1DB8">
      <w:pPr>
        <w:rPr>
          <w:b/>
          <w:sz w:val="24"/>
          <w:szCs w:val="24"/>
        </w:rPr>
      </w:pPr>
      <w:r>
        <w:rPr>
          <w:noProof/>
        </w:rPr>
        <w:drawing>
          <wp:inline distT="0" distB="0" distL="0" distR="0" wp14:anchorId="073DA330" wp14:editId="62AA2AF9">
            <wp:extent cx="4914900" cy="8286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14900" cy="828675"/>
                    </a:xfrm>
                    <a:prstGeom prst="rect">
                      <a:avLst/>
                    </a:prstGeom>
                  </pic:spPr>
                </pic:pic>
              </a:graphicData>
            </a:graphic>
          </wp:inline>
        </w:drawing>
      </w:r>
    </w:p>
    <w:p w:rsidR="00BE1DB8" w:rsidRDefault="00A9594E">
      <w:pPr>
        <w:rPr>
          <w:b/>
          <w:sz w:val="24"/>
          <w:szCs w:val="24"/>
        </w:rPr>
      </w:pPr>
      <w:r>
        <w:rPr>
          <w:noProof/>
        </w:rPr>
        <w:drawing>
          <wp:inline distT="0" distB="0" distL="0" distR="0" wp14:anchorId="585EAF62" wp14:editId="5F3749DC">
            <wp:extent cx="4953000" cy="17049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53000" cy="1704975"/>
                    </a:xfrm>
                    <a:prstGeom prst="rect">
                      <a:avLst/>
                    </a:prstGeom>
                  </pic:spPr>
                </pic:pic>
              </a:graphicData>
            </a:graphic>
          </wp:inline>
        </w:drawing>
      </w:r>
      <w:r w:rsidR="00BE1DB8">
        <w:rPr>
          <w:noProof/>
        </w:rPr>
        <w:drawing>
          <wp:inline distT="0" distB="0" distL="0" distR="0" wp14:anchorId="3240619B" wp14:editId="2CA837FB">
            <wp:extent cx="4838700" cy="342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38700" cy="342900"/>
                    </a:xfrm>
                    <a:prstGeom prst="rect">
                      <a:avLst/>
                    </a:prstGeom>
                  </pic:spPr>
                </pic:pic>
              </a:graphicData>
            </a:graphic>
          </wp:inline>
        </w:drawing>
      </w:r>
      <w:r>
        <w:rPr>
          <w:noProof/>
        </w:rPr>
        <w:drawing>
          <wp:inline distT="0" distB="0" distL="0" distR="0" wp14:anchorId="27E5D32E" wp14:editId="0135AF98">
            <wp:extent cx="4943475" cy="12001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80282"/>
                    <a:stretch/>
                  </pic:blipFill>
                  <pic:spPr bwMode="auto">
                    <a:xfrm>
                      <a:off x="0" y="0"/>
                      <a:ext cx="4943475" cy="1200150"/>
                    </a:xfrm>
                    <a:prstGeom prst="rect">
                      <a:avLst/>
                    </a:prstGeom>
                    <a:ln>
                      <a:noFill/>
                    </a:ln>
                    <a:extLst>
                      <a:ext uri="{53640926-AAD7-44D8-BBD7-CCE9431645EC}">
                        <a14:shadowObscured xmlns:a14="http://schemas.microsoft.com/office/drawing/2010/main"/>
                      </a:ext>
                    </a:extLst>
                  </pic:spPr>
                </pic:pic>
              </a:graphicData>
            </a:graphic>
          </wp:inline>
        </w:drawing>
      </w:r>
    </w:p>
    <w:p w:rsidR="00BE1DB8" w:rsidRDefault="00BE1DB8">
      <w:pPr>
        <w:rPr>
          <w:b/>
          <w:sz w:val="24"/>
          <w:szCs w:val="24"/>
        </w:rPr>
      </w:pPr>
    </w:p>
    <w:p w:rsidR="00BE1DB8" w:rsidRDefault="00BE1DB8">
      <w:pPr>
        <w:rPr>
          <w:b/>
          <w:sz w:val="24"/>
          <w:szCs w:val="24"/>
        </w:rPr>
      </w:pPr>
    </w:p>
    <w:p w:rsidR="00BE1DB8" w:rsidRDefault="00BE1DB8">
      <w:pPr>
        <w:rPr>
          <w:b/>
          <w:sz w:val="24"/>
          <w:szCs w:val="24"/>
        </w:rPr>
      </w:pPr>
      <w:r>
        <w:rPr>
          <w:b/>
          <w:sz w:val="24"/>
          <w:szCs w:val="24"/>
        </w:rPr>
        <w:t>Identifying Outliers</w:t>
      </w:r>
    </w:p>
    <w:p w:rsidR="00A9594E" w:rsidRPr="008D2D79" w:rsidRDefault="00A9594E">
      <w:pPr>
        <w:rPr>
          <w:b/>
          <w:sz w:val="24"/>
          <w:szCs w:val="24"/>
        </w:rPr>
      </w:pPr>
      <w:r>
        <w:rPr>
          <w:noProof/>
        </w:rPr>
        <w:drawing>
          <wp:inline distT="0" distB="0" distL="0" distR="0" wp14:anchorId="6EAF34ED" wp14:editId="3BDCA860">
            <wp:extent cx="5048250" cy="2152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48250" cy="2152650"/>
                    </a:xfrm>
                    <a:prstGeom prst="rect">
                      <a:avLst/>
                    </a:prstGeom>
                  </pic:spPr>
                </pic:pic>
              </a:graphicData>
            </a:graphic>
          </wp:inline>
        </w:drawing>
      </w:r>
      <w:bookmarkStart w:id="0" w:name="_GoBack"/>
      <w:bookmarkEnd w:id="0"/>
    </w:p>
    <w:sectPr w:rsidR="00A9594E" w:rsidRPr="008D2D79" w:rsidSect="003A4A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8B"/>
    <w:rsid w:val="00023C7D"/>
    <w:rsid w:val="000428B1"/>
    <w:rsid w:val="000E4646"/>
    <w:rsid w:val="0014526C"/>
    <w:rsid w:val="001734F8"/>
    <w:rsid w:val="0020452E"/>
    <w:rsid w:val="003A4A8B"/>
    <w:rsid w:val="00596BE7"/>
    <w:rsid w:val="005E238C"/>
    <w:rsid w:val="006228FC"/>
    <w:rsid w:val="00625EAB"/>
    <w:rsid w:val="007155F2"/>
    <w:rsid w:val="00721EBF"/>
    <w:rsid w:val="007F1B3E"/>
    <w:rsid w:val="008D2D79"/>
    <w:rsid w:val="008D55B3"/>
    <w:rsid w:val="00955473"/>
    <w:rsid w:val="00A9594E"/>
    <w:rsid w:val="00B05672"/>
    <w:rsid w:val="00BE1DB8"/>
    <w:rsid w:val="00CF2DDD"/>
    <w:rsid w:val="00D2245A"/>
    <w:rsid w:val="00D72D29"/>
    <w:rsid w:val="00E35F60"/>
    <w:rsid w:val="00EF4274"/>
    <w:rsid w:val="00FA6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6152A"/>
  <w15:docId w15:val="{E26BDBAA-AF01-4575-B770-259406692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46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4A8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D55B3"/>
    <w:rPr>
      <w:color w:val="0000FF" w:themeColor="hyperlink"/>
      <w:u w:val="single"/>
    </w:rPr>
  </w:style>
  <w:style w:type="character" w:styleId="UnresolvedMention">
    <w:name w:val="Unresolved Mention"/>
    <w:basedOn w:val="DefaultParagraphFont"/>
    <w:uiPriority w:val="99"/>
    <w:semiHidden/>
    <w:unhideWhenUsed/>
    <w:rsid w:val="008D55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Dorchester County Public Schools</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NDHS</dc:creator>
  <cp:lastModifiedBy>Burchfield, Jacquelyn</cp:lastModifiedBy>
  <cp:revision>7</cp:revision>
  <cp:lastPrinted>2013-02-06T11:51:00Z</cp:lastPrinted>
  <dcterms:created xsi:type="dcterms:W3CDTF">2018-12-14T20:39:00Z</dcterms:created>
  <dcterms:modified xsi:type="dcterms:W3CDTF">2018-12-14T21:06:00Z</dcterms:modified>
</cp:coreProperties>
</file>